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EA" w:rsidRDefault="004613EA">
      <w:pPr>
        <w:pStyle w:val="ConsPlusNormal"/>
        <w:widowControl/>
        <w:ind w:firstLine="0"/>
      </w:pPr>
      <w:bookmarkStart w:id="0" w:name="_GoBack"/>
      <w:bookmarkEnd w:id="0"/>
      <w:r>
        <w:t>Название документа</w:t>
      </w:r>
    </w:p>
    <w:p w:rsidR="004613EA" w:rsidRDefault="004613EA">
      <w:pPr>
        <w:pStyle w:val="ConsPlusNormal"/>
        <w:widowControl/>
        <w:ind w:left="540" w:firstLine="0"/>
        <w:jc w:val="both"/>
      </w:pPr>
      <w:r>
        <w:t>Закон Республики Башкортостан от 03.06.2004 N 82-з</w:t>
      </w:r>
    </w:p>
    <w:p w:rsidR="004613EA" w:rsidRDefault="004613EA">
      <w:pPr>
        <w:pStyle w:val="ConsPlusNormal"/>
        <w:widowControl/>
        <w:ind w:left="540" w:firstLine="0"/>
        <w:jc w:val="both"/>
      </w:pPr>
      <w:r>
        <w:t>(ред. от 24.06.2008)</w:t>
      </w:r>
    </w:p>
    <w:p w:rsidR="004613EA" w:rsidRDefault="004613EA">
      <w:pPr>
        <w:pStyle w:val="ConsPlusNormal"/>
        <w:widowControl/>
        <w:ind w:left="540" w:firstLine="0"/>
        <w:jc w:val="both"/>
      </w:pPr>
      <w:r>
        <w:t>"О порядке исчисления стажа муниципальной службы в Республике Башкортостан"</w:t>
      </w:r>
    </w:p>
    <w:p w:rsidR="004613EA" w:rsidRDefault="004613EA">
      <w:pPr>
        <w:pStyle w:val="ConsPlusNormal"/>
        <w:widowControl/>
        <w:ind w:left="540" w:firstLine="0"/>
        <w:jc w:val="both"/>
      </w:pPr>
      <w:r>
        <w:t>(принят Государственным Собранием - Курултаем - РБ 27.05.2004)</w:t>
      </w:r>
    </w:p>
    <w:p w:rsidR="004613EA" w:rsidRDefault="004613EA">
      <w:pPr>
        <w:pStyle w:val="ConsPlusNormal"/>
        <w:widowControl/>
        <w:ind w:firstLine="0"/>
      </w:pPr>
      <w:r>
        <w:t>Источник публикации</w:t>
      </w:r>
    </w:p>
    <w:p w:rsidR="004613EA" w:rsidRDefault="004613EA">
      <w:pPr>
        <w:pStyle w:val="ConsPlusNormal"/>
        <w:widowControl/>
        <w:ind w:left="540" w:firstLine="0"/>
        <w:jc w:val="both"/>
      </w:pPr>
      <w:r>
        <w:t>В данном виде документ опубликован не был.</w:t>
      </w:r>
    </w:p>
    <w:p w:rsidR="004613EA" w:rsidRDefault="004613EA">
      <w:pPr>
        <w:pStyle w:val="ConsPlusNormal"/>
        <w:widowControl/>
        <w:ind w:left="540" w:firstLine="0"/>
        <w:jc w:val="both"/>
      </w:pPr>
      <w:r>
        <w:t>Первоначальный текст документа опубликован в изданиях</w:t>
      </w:r>
    </w:p>
    <w:p w:rsidR="004613EA" w:rsidRDefault="004613EA">
      <w:pPr>
        <w:pStyle w:val="ConsPlusNormal"/>
        <w:widowControl/>
        <w:ind w:left="540" w:firstLine="0"/>
        <w:jc w:val="both"/>
      </w:pPr>
      <w:r>
        <w:t>"Республика Башкортостан", N 119(25602), 18.06.2004,</w:t>
      </w:r>
    </w:p>
    <w:p w:rsidR="004613EA" w:rsidRDefault="004613EA">
      <w:pPr>
        <w:pStyle w:val="ConsPlusNormal"/>
        <w:widowControl/>
        <w:ind w:left="540" w:firstLine="0"/>
        <w:jc w:val="both"/>
      </w:pPr>
      <w:r>
        <w:t>"Ведомости Государственного Собрания - Курултая, Президента и Правительства Республики Башкортостан", 2004, N 11(185), ст. 597.</w:t>
      </w:r>
    </w:p>
    <w:p w:rsidR="004613EA" w:rsidRDefault="004613EA">
      <w:pPr>
        <w:pStyle w:val="ConsPlusNormal"/>
        <w:widowControl/>
        <w:ind w:left="540" w:firstLine="0"/>
        <w:jc w:val="both"/>
      </w:pPr>
      <w:r>
        <w:t>Информацию о публикации документов, создающих данную редакцию, см. в справке к этим документам.</w:t>
      </w:r>
    </w:p>
    <w:p w:rsidR="004613EA" w:rsidRDefault="004613EA">
      <w:pPr>
        <w:pStyle w:val="ConsPlusNormal"/>
        <w:widowControl/>
        <w:ind w:firstLine="0"/>
      </w:pPr>
      <w:r>
        <w:t>Примечание к документу</w:t>
      </w:r>
    </w:p>
    <w:p w:rsidR="004613EA" w:rsidRDefault="004613EA">
      <w:pPr>
        <w:pStyle w:val="ConsPlusNormal"/>
        <w:widowControl/>
        <w:ind w:left="540" w:firstLine="0"/>
        <w:jc w:val="both"/>
      </w:pPr>
      <w:r>
        <w:t>Изменения, внесенные Законом РБ от 24.06.2008 N 18-з, вступили в силу со дня его официального опубликования.</w:t>
      </w:r>
    </w:p>
    <w:p w:rsidR="004613EA" w:rsidRDefault="004613EA">
      <w:pPr>
        <w:pStyle w:val="ConsPlusNormal"/>
        <w:widowControl/>
        <w:ind w:firstLine="0"/>
      </w:pPr>
      <w:r>
        <w:t>Текст документа</w:t>
      </w:r>
    </w:p>
    <w:p w:rsidR="004613EA" w:rsidRDefault="004613EA">
      <w:pPr>
        <w:pStyle w:val="ConsPlusNormal"/>
        <w:widowControl/>
        <w:ind w:firstLine="0"/>
        <w:jc w:val="both"/>
      </w:pPr>
    </w:p>
    <w:p w:rsidR="004613EA" w:rsidRDefault="004613EA">
      <w:pPr>
        <w:pStyle w:val="ConsPlusNormal"/>
        <w:widowControl/>
        <w:ind w:firstLine="0"/>
        <w:jc w:val="both"/>
        <w:rPr>
          <w:sz w:val="2"/>
          <w:szCs w:val="2"/>
        </w:rPr>
      </w:pPr>
      <w:r>
        <w:t>3 июня 2004 года N 82-з</w:t>
      </w:r>
      <w:r>
        <w:br/>
      </w:r>
      <w:r>
        <w:br/>
      </w:r>
    </w:p>
    <w:p w:rsidR="004613EA" w:rsidRDefault="004613EA">
      <w:pPr>
        <w:pStyle w:val="ConsPlusNonformat"/>
        <w:widowControl/>
        <w:pBdr>
          <w:top w:val="single" w:sz="6" w:space="0" w:color="auto"/>
        </w:pBdr>
        <w:rPr>
          <w:sz w:val="2"/>
          <w:szCs w:val="2"/>
        </w:rPr>
      </w:pPr>
    </w:p>
    <w:p w:rsidR="004613EA" w:rsidRDefault="004613EA">
      <w:pPr>
        <w:pStyle w:val="ConsPlusNormal"/>
        <w:widowControl/>
        <w:ind w:firstLine="0"/>
        <w:jc w:val="center"/>
      </w:pPr>
    </w:p>
    <w:p w:rsidR="004613EA" w:rsidRDefault="004613EA">
      <w:pPr>
        <w:pStyle w:val="ConsPlusTitle"/>
        <w:widowControl/>
        <w:jc w:val="center"/>
      </w:pPr>
      <w:r>
        <w:t>РЕСПУБЛИКА БАШКОРТОСТАН</w:t>
      </w:r>
    </w:p>
    <w:p w:rsidR="004613EA" w:rsidRDefault="004613EA">
      <w:pPr>
        <w:pStyle w:val="ConsPlusTitle"/>
        <w:widowControl/>
        <w:jc w:val="center"/>
      </w:pPr>
    </w:p>
    <w:p w:rsidR="004613EA" w:rsidRDefault="004613EA">
      <w:pPr>
        <w:pStyle w:val="ConsPlusTitle"/>
        <w:widowControl/>
        <w:jc w:val="center"/>
      </w:pPr>
      <w:r>
        <w:t>ЗАКОН</w:t>
      </w:r>
    </w:p>
    <w:p w:rsidR="004613EA" w:rsidRDefault="004613EA">
      <w:pPr>
        <w:pStyle w:val="ConsPlusTitle"/>
        <w:widowControl/>
        <w:jc w:val="center"/>
      </w:pPr>
    </w:p>
    <w:p w:rsidR="004613EA" w:rsidRDefault="004613EA">
      <w:pPr>
        <w:pStyle w:val="ConsPlusTitle"/>
        <w:widowControl/>
        <w:jc w:val="center"/>
      </w:pPr>
      <w:r>
        <w:t>О ПОРЯДКЕ ИСЧИСЛЕНИЯ СТАЖА МУНИЦИПАЛЬНОЙ СЛУЖБЫ</w:t>
      </w:r>
    </w:p>
    <w:p w:rsidR="004613EA" w:rsidRDefault="004613EA">
      <w:pPr>
        <w:pStyle w:val="ConsPlusTitle"/>
        <w:widowControl/>
        <w:jc w:val="center"/>
      </w:pPr>
      <w:r>
        <w:t>В РЕСПУБЛИКЕ БАШКОРТОСТАН</w:t>
      </w:r>
    </w:p>
    <w:p w:rsidR="004613EA" w:rsidRDefault="004613EA">
      <w:pPr>
        <w:pStyle w:val="ConsPlusNormal"/>
        <w:widowControl/>
        <w:ind w:firstLine="540"/>
        <w:jc w:val="both"/>
      </w:pPr>
    </w:p>
    <w:p w:rsidR="004613EA" w:rsidRDefault="004613EA">
      <w:pPr>
        <w:pStyle w:val="ConsPlusNormal"/>
        <w:widowControl/>
        <w:ind w:firstLine="0"/>
        <w:jc w:val="center"/>
      </w:pPr>
      <w:r>
        <w:t>(в ред. Законов РБ от 03.02.2006 N 281-з,</w:t>
      </w:r>
    </w:p>
    <w:p w:rsidR="004613EA" w:rsidRDefault="004613EA">
      <w:pPr>
        <w:pStyle w:val="ConsPlusNormal"/>
        <w:widowControl/>
        <w:ind w:firstLine="0"/>
        <w:jc w:val="center"/>
      </w:pPr>
      <w:r>
        <w:t>от 18.07.2007 N 461-з, от 24.06.2008 N 18-з)</w:t>
      </w:r>
    </w:p>
    <w:p w:rsidR="004613EA" w:rsidRDefault="004613EA">
      <w:pPr>
        <w:pStyle w:val="ConsPlusNormal"/>
        <w:widowControl/>
        <w:ind w:firstLine="540"/>
        <w:jc w:val="both"/>
      </w:pPr>
    </w:p>
    <w:p w:rsidR="004613EA" w:rsidRDefault="004613EA">
      <w:pPr>
        <w:pStyle w:val="ConsPlusNormal"/>
        <w:widowControl/>
        <w:ind w:firstLine="540"/>
        <w:jc w:val="both"/>
      </w:pPr>
      <w:r>
        <w:t>Принят Государственным Собранием - Курултаем - Республики Башкортостан 27 мая 2004 года.</w:t>
      </w:r>
    </w:p>
    <w:p w:rsidR="004613EA" w:rsidRDefault="004613EA">
      <w:pPr>
        <w:pStyle w:val="ConsPlusNormal"/>
        <w:widowControl/>
        <w:ind w:firstLine="540"/>
        <w:jc w:val="both"/>
      </w:pPr>
    </w:p>
    <w:p w:rsidR="004613EA" w:rsidRDefault="004613EA">
      <w:pPr>
        <w:pStyle w:val="ConsPlusNormal"/>
        <w:widowControl/>
        <w:ind w:firstLine="540"/>
        <w:jc w:val="both"/>
      </w:pPr>
      <w:r>
        <w:t>Настоящий Закон регулирует отношения, возникающие в связи с исчислением стажа муниципальной службы в Республике Башкортостан.</w:t>
      </w:r>
    </w:p>
    <w:p w:rsidR="004613EA" w:rsidRDefault="004613EA">
      <w:pPr>
        <w:pStyle w:val="ConsPlusNormal"/>
        <w:widowControl/>
        <w:ind w:firstLine="540"/>
        <w:jc w:val="both"/>
      </w:pPr>
    </w:p>
    <w:p w:rsidR="004613EA" w:rsidRDefault="004613EA">
      <w:pPr>
        <w:pStyle w:val="ConsPlusNormal"/>
        <w:widowControl/>
        <w:ind w:firstLine="540"/>
        <w:jc w:val="both"/>
      </w:pPr>
      <w:r>
        <w:t>Статья 1. Стаж муниципальной службы</w:t>
      </w:r>
    </w:p>
    <w:p w:rsidR="004613EA" w:rsidRDefault="004613EA">
      <w:pPr>
        <w:pStyle w:val="ConsPlusNormal"/>
        <w:widowControl/>
        <w:ind w:firstLine="540"/>
        <w:jc w:val="both"/>
      </w:pPr>
    </w:p>
    <w:p w:rsidR="004613EA" w:rsidRDefault="004613EA">
      <w:pPr>
        <w:pStyle w:val="ConsPlusNormal"/>
        <w:widowControl/>
        <w:ind w:firstLine="540"/>
        <w:jc w:val="both"/>
      </w:pPr>
      <w:r>
        <w:t>Стаж муниципальной службы - 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федеральными законами и настоящим Законом.</w:t>
      </w:r>
    </w:p>
    <w:p w:rsidR="004613EA" w:rsidRDefault="004613EA">
      <w:pPr>
        <w:pStyle w:val="ConsPlusNormal"/>
        <w:widowControl/>
        <w:ind w:firstLine="0"/>
        <w:jc w:val="both"/>
      </w:pPr>
      <w:r>
        <w:t>(в ред. Законов РБ от 03.02.2006 N 281-з, от 24.06.2008 N 18-з)</w:t>
      </w:r>
    </w:p>
    <w:p w:rsidR="004613EA" w:rsidRDefault="004613EA">
      <w:pPr>
        <w:pStyle w:val="ConsPlusNormal"/>
        <w:widowControl/>
        <w:ind w:firstLine="540"/>
        <w:jc w:val="both"/>
      </w:pPr>
      <w:r>
        <w:t>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13EA" w:rsidRDefault="004613EA">
      <w:pPr>
        <w:pStyle w:val="ConsPlusNormal"/>
        <w:widowControl/>
        <w:ind w:firstLine="0"/>
        <w:jc w:val="both"/>
      </w:pPr>
      <w:r>
        <w:t>(часть вторая в ред. Закона РБ от 24.06.2008 N 18-з)</w:t>
      </w:r>
    </w:p>
    <w:p w:rsidR="004613EA" w:rsidRDefault="004613EA">
      <w:pPr>
        <w:pStyle w:val="ConsPlusNormal"/>
        <w:widowControl/>
        <w:ind w:firstLine="540"/>
        <w:jc w:val="both"/>
      </w:pPr>
      <w:r>
        <w:t>Стаж муниципальной службы исчисляется в соответствии с настоящим Законом для определения права на получение ежемесячной надбавки к должностному окладу за выслугу лет, предоставление ежегодного дополнительного оплачиваемого отпуска за выслугу лет, назначение пенсии за выслугу лет и выплату единовременного денежного пособия при выходе на пенсию за выслугу лет.</w:t>
      </w:r>
    </w:p>
    <w:p w:rsidR="004613EA" w:rsidRDefault="004613EA">
      <w:pPr>
        <w:pStyle w:val="ConsPlusNormal"/>
        <w:widowControl/>
        <w:ind w:firstLine="0"/>
        <w:jc w:val="both"/>
      </w:pPr>
      <w:r>
        <w:t>(в ред. Закона РБ от 24.06.2008 N 18-з)</w:t>
      </w:r>
    </w:p>
    <w:p w:rsidR="004613EA" w:rsidRDefault="004613EA">
      <w:pPr>
        <w:pStyle w:val="ConsPlusNormal"/>
        <w:widowControl/>
        <w:ind w:firstLine="540"/>
        <w:jc w:val="both"/>
      </w:pPr>
    </w:p>
    <w:p w:rsidR="004613EA" w:rsidRDefault="004613EA">
      <w:pPr>
        <w:pStyle w:val="ConsPlusNormal"/>
        <w:widowControl/>
        <w:ind w:firstLine="540"/>
        <w:jc w:val="both"/>
      </w:pPr>
      <w:r>
        <w:t>Статья 2. Законодательство Республики Башкортостан о порядке исчисления стажа муниципальной службы в Республике Башкортостан</w:t>
      </w:r>
    </w:p>
    <w:p w:rsidR="004613EA" w:rsidRDefault="004613EA">
      <w:pPr>
        <w:pStyle w:val="ConsPlusNormal"/>
        <w:widowControl/>
        <w:ind w:firstLine="540"/>
        <w:jc w:val="both"/>
      </w:pPr>
    </w:p>
    <w:p w:rsidR="004613EA" w:rsidRDefault="004613EA">
      <w:pPr>
        <w:pStyle w:val="ConsPlusNormal"/>
        <w:widowControl/>
        <w:ind w:firstLine="540"/>
        <w:jc w:val="both"/>
      </w:pPr>
      <w:r>
        <w:t>Законодательство Республики Башкортостан о порядке исчисления стажа муниципальной службы в Республике Башкортостан основывается на соответствующих положениях Конституции Российской Федерации, Конституции Республики Башкортостан, Федеральном законе "Об общих принципах организации местного самоуправления в Российской Федерации", Федеральном законе "О муниципальной службе в Российской Федерации", Законе Республики Башкортостан "О муниципальной службе в Республике Башкортостан" и состоит из настоящего Закона и иных нормативных правовых актов Республики Башкортостан.</w:t>
      </w:r>
    </w:p>
    <w:p w:rsidR="004613EA" w:rsidRDefault="004613EA">
      <w:pPr>
        <w:pStyle w:val="ConsPlusNormal"/>
        <w:widowControl/>
        <w:ind w:firstLine="0"/>
        <w:jc w:val="both"/>
      </w:pPr>
      <w:r>
        <w:t>(в ред. Закона РБ от 24.06.2008 N 18-з)</w:t>
      </w:r>
    </w:p>
    <w:p w:rsidR="004613EA" w:rsidRDefault="004613EA">
      <w:pPr>
        <w:pStyle w:val="ConsPlusNormal"/>
        <w:widowControl/>
        <w:ind w:firstLine="540"/>
        <w:jc w:val="both"/>
      </w:pPr>
    </w:p>
    <w:p w:rsidR="004613EA" w:rsidRDefault="004613EA">
      <w:pPr>
        <w:pStyle w:val="ConsPlusNormal"/>
        <w:widowControl/>
        <w:ind w:firstLine="540"/>
        <w:jc w:val="both"/>
      </w:pPr>
      <w:r>
        <w:lastRenderedPageBreak/>
        <w:t>Статья 3. Периоды службы (работы), включаемые в стаж муниципальной службы в Республике Башкортостан</w:t>
      </w:r>
    </w:p>
    <w:p w:rsidR="004613EA" w:rsidRDefault="004613EA">
      <w:pPr>
        <w:pStyle w:val="ConsPlusNormal"/>
        <w:widowControl/>
        <w:ind w:firstLine="540"/>
        <w:jc w:val="both"/>
      </w:pPr>
    </w:p>
    <w:p w:rsidR="004613EA" w:rsidRDefault="004613EA">
      <w:pPr>
        <w:pStyle w:val="ConsPlusNormal"/>
        <w:widowControl/>
        <w:ind w:firstLine="540"/>
        <w:jc w:val="both"/>
      </w:pPr>
      <w:r>
        <w:t>В стаж муниципальной службы в Республике Башкортостан включаются периоды службы (работы), предусмотренные федеральными законами для включения в стаж муниципальной службы, а также следующие периоды службы (работы):</w:t>
      </w:r>
    </w:p>
    <w:p w:rsidR="004613EA" w:rsidRDefault="004613EA">
      <w:pPr>
        <w:pStyle w:val="ConsPlusNormal"/>
        <w:widowControl/>
        <w:ind w:firstLine="0"/>
        <w:jc w:val="both"/>
      </w:pPr>
      <w:r>
        <w:t>(в ред. Закона РБ от 24.06.2008 N 18-з)</w:t>
      </w:r>
    </w:p>
    <w:p w:rsidR="004613EA" w:rsidRDefault="004613EA">
      <w:pPr>
        <w:pStyle w:val="ConsPlusNormal"/>
        <w:widowControl/>
        <w:ind w:firstLine="540"/>
        <w:jc w:val="both"/>
      </w:pPr>
      <w:r>
        <w:t>на выборных муниципальных должностях и муниципальных должностях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Законом Республики Башкортостан "О Реестре выборных муниципальных должностей и муниципальных должностей муниципальной службы в Республике Башкортостан".</w:t>
      </w:r>
    </w:p>
    <w:p w:rsidR="004613EA" w:rsidRDefault="004613EA">
      <w:pPr>
        <w:pStyle w:val="ConsPlusNormal"/>
        <w:widowControl/>
        <w:ind w:firstLine="0"/>
        <w:jc w:val="both"/>
      </w:pPr>
      <w:r>
        <w:t>(в ред. Закона РБ от 03.02.2006 N 281-з)</w:t>
      </w:r>
    </w:p>
    <w:p w:rsidR="004613EA" w:rsidRDefault="004613EA">
      <w:pPr>
        <w:pStyle w:val="ConsPlusNormal"/>
        <w:widowControl/>
        <w:ind w:firstLine="540"/>
        <w:jc w:val="both"/>
      </w:pPr>
      <w:r>
        <w:t>на муниципальных должностях муниципальной службы, должностях муниципальной службы, предусмотренных законодательством Республики Башкортостан;</w:t>
      </w:r>
    </w:p>
    <w:p w:rsidR="004613EA" w:rsidRDefault="004613EA">
      <w:pPr>
        <w:pStyle w:val="ConsPlusNormal"/>
        <w:widowControl/>
        <w:ind w:firstLine="0"/>
        <w:jc w:val="both"/>
      </w:pPr>
      <w:r>
        <w:t>(в ред. Закона РБ от 24.06.2008 N 18-з)</w:t>
      </w:r>
    </w:p>
    <w:p w:rsidR="004613EA" w:rsidRDefault="004613EA">
      <w:pPr>
        <w:pStyle w:val="ConsPlusNormal"/>
        <w:widowControl/>
        <w:ind w:firstLine="540"/>
        <w:jc w:val="both"/>
      </w:pPr>
      <w:r>
        <w:t>на выборных муниципальных должностях, замещаемых на постоянной основе;</w:t>
      </w:r>
    </w:p>
    <w:p w:rsidR="004613EA" w:rsidRDefault="004613EA">
      <w:pPr>
        <w:pStyle w:val="ConsPlusNormal"/>
        <w:widowControl/>
        <w:ind w:firstLine="0"/>
        <w:jc w:val="both"/>
      </w:pPr>
      <w:r>
        <w:t>(абзац введен Законом РБ от 03.02.2006 N 281-з)</w:t>
      </w:r>
    </w:p>
    <w:p w:rsidR="004613EA" w:rsidRDefault="004613EA">
      <w:pPr>
        <w:pStyle w:val="ConsPlusNormal"/>
        <w:widowControl/>
        <w:ind w:firstLine="540"/>
        <w:jc w:val="both"/>
      </w:pPr>
      <w:r>
        <w:t>периоды, включаемые в стаж государственной гражданской службы Республики Башкортостан;</w:t>
      </w:r>
    </w:p>
    <w:p w:rsidR="004613EA" w:rsidRDefault="004613EA">
      <w:pPr>
        <w:pStyle w:val="ConsPlusNormal"/>
        <w:widowControl/>
        <w:ind w:firstLine="0"/>
        <w:jc w:val="both"/>
      </w:pPr>
      <w:r>
        <w:t>(в ред. Закона РБ от 03.02.2006 N 281-з)</w:t>
      </w:r>
    </w:p>
    <w:p w:rsidR="004613EA" w:rsidRDefault="004613EA">
      <w:pPr>
        <w:pStyle w:val="ConsPlusNormal"/>
        <w:widowControl/>
        <w:ind w:firstLine="540"/>
        <w:jc w:val="both"/>
      </w:pPr>
      <w:r>
        <w:t>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выборной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4613EA" w:rsidRDefault="004613EA">
      <w:pPr>
        <w:pStyle w:val="ConsPlusNormal"/>
        <w:widowControl/>
        <w:ind w:firstLine="0"/>
        <w:jc w:val="both"/>
      </w:pPr>
      <w:r>
        <w:t>(в ред. Законов РБ от 03.02.2006 N 281-з, от 24.06.2008 N 18-з)</w:t>
      </w:r>
    </w:p>
    <w:p w:rsidR="004613EA" w:rsidRDefault="004613EA">
      <w:pPr>
        <w:pStyle w:val="ConsPlusNormal"/>
        <w:widowControl/>
        <w:ind w:firstLine="540"/>
        <w:jc w:val="both"/>
      </w:pPr>
      <w:r>
        <w:t>В стаж муниципальной службы, дающий право на получение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кроме периодов, перечисленных в части первой настоящей статьи, на основании решения представителя нанимателя (работодателя) могут засчитываться периоды работы в отдельных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4613EA" w:rsidRDefault="004613EA">
      <w:pPr>
        <w:pStyle w:val="ConsPlusNormal"/>
        <w:widowControl/>
        <w:ind w:firstLine="0"/>
        <w:jc w:val="both"/>
      </w:pPr>
      <w:r>
        <w:t>(часть вторая в ред. Закона РБ от 24.06.2008 N 18-з)</w:t>
      </w:r>
    </w:p>
    <w:p w:rsidR="004613EA" w:rsidRDefault="004613EA">
      <w:pPr>
        <w:pStyle w:val="ConsPlusNormal"/>
        <w:widowControl/>
        <w:ind w:firstLine="540"/>
        <w:jc w:val="both"/>
      </w:pPr>
    </w:p>
    <w:p w:rsidR="004613EA" w:rsidRDefault="004613EA">
      <w:pPr>
        <w:pStyle w:val="ConsPlusNormal"/>
        <w:widowControl/>
        <w:ind w:firstLine="540"/>
        <w:jc w:val="both"/>
      </w:pPr>
      <w:r>
        <w:t>Статья 4. Порядок принятия решения об исчислении стажа муниципальной службы</w:t>
      </w:r>
    </w:p>
    <w:p w:rsidR="004613EA" w:rsidRDefault="004613EA">
      <w:pPr>
        <w:pStyle w:val="ConsPlusNormal"/>
        <w:widowControl/>
        <w:ind w:firstLine="540"/>
        <w:jc w:val="both"/>
      </w:pPr>
    </w:p>
    <w:p w:rsidR="004613EA" w:rsidRDefault="004613EA">
      <w:pPr>
        <w:pStyle w:val="ConsPlusNormal"/>
        <w:widowControl/>
        <w:ind w:firstLine="540"/>
        <w:jc w:val="both"/>
      </w:pPr>
      <w:r>
        <w:t>Расчет продолжительности стажа муниципальной службы для получения ежемесячной надбавки к должностному окладу за выслугу лет, ежегодного дополнительного оплачиваемого отпуска за выслугу лет утверждается в соответствии с законом представителем нанимателя (работодателем) согласно приложению.</w:t>
      </w:r>
    </w:p>
    <w:p w:rsidR="004613EA" w:rsidRDefault="004613EA">
      <w:pPr>
        <w:pStyle w:val="ConsPlusNormal"/>
        <w:widowControl/>
        <w:ind w:firstLine="0"/>
        <w:jc w:val="both"/>
      </w:pPr>
      <w:r>
        <w:t>(в ред. Законов РБ от 18.07.2007 N 461-з, от 24.06.2008 N 18-з)</w:t>
      </w:r>
    </w:p>
    <w:p w:rsidR="004613EA" w:rsidRDefault="004613EA">
      <w:pPr>
        <w:pStyle w:val="ConsPlusNormal"/>
        <w:widowControl/>
        <w:ind w:firstLine="540"/>
        <w:jc w:val="both"/>
      </w:pPr>
      <w:r>
        <w:t>Часть вторая утратила силу. - Закон РБ от 18.07.2007 N 461-з.</w:t>
      </w:r>
    </w:p>
    <w:p w:rsidR="004613EA" w:rsidRDefault="004613EA">
      <w:pPr>
        <w:pStyle w:val="ConsPlusNormal"/>
        <w:widowControl/>
        <w:ind w:firstLine="540"/>
        <w:jc w:val="both"/>
      </w:pPr>
      <w:r>
        <w:t>Расчет продолжительности стажа муниципальной службы для назначения пенсии за выслугу лет производится представителем нанимателя (работодателем) органа, в котором заявитель замещал должность муниципальной службы, его правопреемником, Республиканской комиссией по вопросам муниципальной (государственной) службы по состоянию на день прекращения муниципальной службы и утверждается в соответствии с законом органом, уполномоченным осуществлять пенсионное обеспечение муниципальных служащих, на основании заключения Республиканской комиссии по вопросам муниципальной (государственной) службы.</w:t>
      </w:r>
    </w:p>
    <w:p w:rsidR="004613EA" w:rsidRDefault="004613EA">
      <w:pPr>
        <w:pStyle w:val="ConsPlusNormal"/>
        <w:widowControl/>
        <w:ind w:firstLine="0"/>
        <w:jc w:val="both"/>
      </w:pPr>
      <w:r>
        <w:t>(в ред. Законов РБ от 18.07.2007 N 461-з, от 24.06.2008 N 18-з)</w:t>
      </w:r>
    </w:p>
    <w:p w:rsidR="004613EA" w:rsidRDefault="004613EA">
      <w:pPr>
        <w:pStyle w:val="ConsPlusNormal"/>
        <w:widowControl/>
        <w:ind w:firstLine="540"/>
        <w:jc w:val="both"/>
      </w:pPr>
      <w:r>
        <w:t>Порядок образования, деятельности, состав Республиканской комиссии по вопросам муниципальной (государственной) службы определяются Президентом Республики Башкортостан.</w:t>
      </w:r>
    </w:p>
    <w:p w:rsidR="004613EA" w:rsidRDefault="004613EA">
      <w:pPr>
        <w:pStyle w:val="ConsPlusNormal"/>
        <w:widowControl/>
        <w:ind w:firstLine="0"/>
        <w:jc w:val="both"/>
      </w:pPr>
      <w:r>
        <w:t>(в ред. Закона РБ от 24.06.2008 N 18-з)</w:t>
      </w:r>
    </w:p>
    <w:p w:rsidR="004613EA" w:rsidRDefault="004613EA">
      <w:pPr>
        <w:pStyle w:val="ConsPlusNormal"/>
        <w:widowControl/>
        <w:ind w:firstLine="540"/>
        <w:jc w:val="both"/>
      </w:pPr>
      <w:r>
        <w:t>В целях единообразного применения настоящего Закона при необходимости Республиканская комиссия по вопросам муниципальной (государственной) службы может давать разъяснения по вопросам исчисления стажа муниципальной службы.</w:t>
      </w:r>
    </w:p>
    <w:p w:rsidR="004613EA" w:rsidRDefault="004613EA">
      <w:pPr>
        <w:pStyle w:val="ConsPlusNormal"/>
        <w:widowControl/>
        <w:ind w:firstLine="0"/>
        <w:jc w:val="both"/>
      </w:pPr>
      <w:r>
        <w:t>(в ред. Закона РБ от 24.06.2008 N 18-з)</w:t>
      </w:r>
    </w:p>
    <w:p w:rsidR="004613EA" w:rsidRDefault="004613EA">
      <w:pPr>
        <w:pStyle w:val="ConsPlusNormal"/>
        <w:widowControl/>
        <w:ind w:firstLine="540"/>
        <w:jc w:val="both"/>
      </w:pPr>
    </w:p>
    <w:p w:rsidR="004613EA" w:rsidRDefault="004613EA">
      <w:pPr>
        <w:pStyle w:val="ConsPlusNormal"/>
        <w:widowControl/>
        <w:ind w:firstLine="540"/>
        <w:jc w:val="both"/>
      </w:pPr>
      <w:r>
        <w:t>Статья 5. Порядок исчисления стажа муниципальной службы</w:t>
      </w:r>
    </w:p>
    <w:p w:rsidR="004613EA" w:rsidRDefault="004613EA">
      <w:pPr>
        <w:pStyle w:val="ConsPlusNormal"/>
        <w:widowControl/>
        <w:ind w:firstLine="540"/>
        <w:jc w:val="both"/>
      </w:pPr>
    </w:p>
    <w:p w:rsidR="004613EA" w:rsidRDefault="004613EA">
      <w:pPr>
        <w:pStyle w:val="ConsPlusNormal"/>
        <w:widowControl/>
        <w:ind w:firstLine="540"/>
        <w:jc w:val="both"/>
      </w:pPr>
      <w:r>
        <w:t>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4613EA" w:rsidRDefault="004613EA">
      <w:pPr>
        <w:pStyle w:val="ConsPlusNormal"/>
        <w:widowControl/>
        <w:ind w:firstLine="540"/>
        <w:jc w:val="both"/>
      </w:pPr>
      <w:r>
        <w:t>Стаж муниципальной службы исчисляется в календарном порядке (в годах, месяцах, днях). Льготное исчисление стажа муниципальной службы не производится.</w:t>
      </w:r>
    </w:p>
    <w:p w:rsidR="004613EA" w:rsidRDefault="004613EA">
      <w:pPr>
        <w:pStyle w:val="ConsPlusNormal"/>
        <w:widowControl/>
        <w:ind w:firstLine="540"/>
        <w:jc w:val="both"/>
      </w:pPr>
    </w:p>
    <w:p w:rsidR="004613EA" w:rsidRDefault="004613EA">
      <w:pPr>
        <w:pStyle w:val="ConsPlusNormal"/>
        <w:widowControl/>
        <w:ind w:firstLine="540"/>
        <w:jc w:val="both"/>
      </w:pPr>
      <w:r>
        <w:t>Статья 6. Документы, подтверждающие стаж муниципальной службы</w:t>
      </w:r>
    </w:p>
    <w:p w:rsidR="004613EA" w:rsidRDefault="004613EA">
      <w:pPr>
        <w:pStyle w:val="ConsPlusNormal"/>
        <w:widowControl/>
        <w:ind w:firstLine="540"/>
        <w:jc w:val="both"/>
      </w:pPr>
    </w:p>
    <w:p w:rsidR="004613EA" w:rsidRDefault="004613EA">
      <w:pPr>
        <w:pStyle w:val="ConsPlusNormal"/>
        <w:widowControl/>
        <w:ind w:firstLine="540"/>
        <w:jc w:val="both"/>
      </w:pPr>
      <w:r>
        <w:t>Документами, подтверждающими стаж муниципальной службы, являются:</w:t>
      </w:r>
    </w:p>
    <w:p w:rsidR="004613EA" w:rsidRDefault="004613EA">
      <w:pPr>
        <w:pStyle w:val="ConsPlusNormal"/>
        <w:widowControl/>
        <w:ind w:firstLine="540"/>
        <w:jc w:val="both"/>
      </w:pPr>
      <w:r>
        <w:t>трудовая книжка;</w:t>
      </w:r>
    </w:p>
    <w:p w:rsidR="004613EA" w:rsidRDefault="004613EA">
      <w:pPr>
        <w:pStyle w:val="ConsPlusNormal"/>
        <w:widowControl/>
        <w:ind w:firstLine="540"/>
        <w:jc w:val="both"/>
      </w:pPr>
      <w:r>
        <w:t>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4613EA" w:rsidRDefault="004613EA">
      <w:pPr>
        <w:pStyle w:val="ConsPlusNormal"/>
        <w:widowControl/>
        <w:ind w:firstLine="540"/>
        <w:jc w:val="both"/>
      </w:pPr>
      <w:r>
        <w:t>военный билет.</w:t>
      </w:r>
    </w:p>
    <w:p w:rsidR="004613EA" w:rsidRDefault="004613EA">
      <w:pPr>
        <w:pStyle w:val="ConsPlusNormal"/>
        <w:widowControl/>
        <w:ind w:firstLine="540"/>
        <w:jc w:val="both"/>
      </w:pPr>
      <w:r>
        <w:t>При определении стажа муниципальной службы для установления ежемесячной надбавки к должностному окладу за выслугу лет, при переводе гражданского служащего на должность муниципальной службы или избрании на выборную муниципальную должность, замещаемую на постоянной основе, может приниматься заверенная копия выписки из протокола заседания комиссии по вопросам государственной службы при Президенте Республики Башкортостан или Республиканской комиссии по вопросам муниципальной (государственной) службы, решения представителя нанимателя, подтверждающая стаж государственной службы, дающий право на ежемесячную надбавку к должностному окладу за выслугу лет.</w:t>
      </w:r>
    </w:p>
    <w:p w:rsidR="004613EA" w:rsidRDefault="004613EA">
      <w:pPr>
        <w:pStyle w:val="ConsPlusNormal"/>
        <w:widowControl/>
        <w:ind w:firstLine="0"/>
        <w:jc w:val="both"/>
      </w:pPr>
      <w:r>
        <w:t>(в ред. Законов РБ от 03.02.2006 N 281-з, от 24.06.2008 N 18-з)</w:t>
      </w:r>
    </w:p>
    <w:p w:rsidR="004613EA" w:rsidRDefault="004613EA">
      <w:pPr>
        <w:pStyle w:val="ConsPlusNormal"/>
        <w:widowControl/>
        <w:ind w:firstLine="540"/>
        <w:jc w:val="both"/>
      </w:pPr>
    </w:p>
    <w:p w:rsidR="004613EA" w:rsidRDefault="004613EA">
      <w:pPr>
        <w:pStyle w:val="ConsPlusNormal"/>
        <w:widowControl/>
        <w:ind w:firstLine="540"/>
        <w:jc w:val="both"/>
      </w:pPr>
      <w:r>
        <w:t>Статья 7. Разрешение споров по вопросам исчисления стажа муниципальной службы</w:t>
      </w:r>
    </w:p>
    <w:p w:rsidR="004613EA" w:rsidRDefault="004613EA">
      <w:pPr>
        <w:pStyle w:val="ConsPlusNormal"/>
        <w:widowControl/>
        <w:ind w:firstLine="540"/>
        <w:jc w:val="both"/>
      </w:pPr>
    </w:p>
    <w:p w:rsidR="004613EA" w:rsidRDefault="004613EA">
      <w:pPr>
        <w:pStyle w:val="ConsPlusNormal"/>
        <w:widowControl/>
        <w:ind w:firstLine="540"/>
        <w:jc w:val="both"/>
      </w:pPr>
      <w:r>
        <w:t>Ответственность за своевременное исчисление и пересмотр стажа, предусмотренного частями первой и третьей статьи 4 настоящего Закона, несут соответственно представитель нанимателя (работодатель) и орган, уполномоченный осуществлять пенсионное обеспечение муниципальных служащих.</w:t>
      </w:r>
    </w:p>
    <w:p w:rsidR="004613EA" w:rsidRDefault="004613EA">
      <w:pPr>
        <w:pStyle w:val="ConsPlusNormal"/>
        <w:widowControl/>
        <w:ind w:firstLine="0"/>
        <w:jc w:val="both"/>
      </w:pPr>
      <w:r>
        <w:t>(в ред. Законов РБ от 18.07.2007 N 461-з, от 24.06.2008 N 18-з)</w:t>
      </w:r>
    </w:p>
    <w:p w:rsidR="004613EA" w:rsidRDefault="004613EA">
      <w:pPr>
        <w:pStyle w:val="ConsPlusNormal"/>
        <w:widowControl/>
        <w:ind w:firstLine="540"/>
        <w:jc w:val="both"/>
      </w:pPr>
      <w:r>
        <w:t>Споры по вопросам установления стажа муниципальной службы рассматриваются в установленном законодательством порядке.</w:t>
      </w:r>
    </w:p>
    <w:p w:rsidR="004613EA" w:rsidRDefault="004613EA">
      <w:pPr>
        <w:pStyle w:val="ConsPlusNormal"/>
        <w:widowControl/>
        <w:ind w:firstLine="540"/>
        <w:jc w:val="both"/>
      </w:pPr>
    </w:p>
    <w:p w:rsidR="004613EA" w:rsidRDefault="004613EA">
      <w:pPr>
        <w:pStyle w:val="ConsPlusNormal"/>
        <w:widowControl/>
        <w:ind w:firstLine="540"/>
        <w:jc w:val="both"/>
      </w:pPr>
      <w:r>
        <w:t>Статья 8. Переходные положения</w:t>
      </w:r>
    </w:p>
    <w:p w:rsidR="004613EA" w:rsidRDefault="004613EA">
      <w:pPr>
        <w:pStyle w:val="ConsPlusNormal"/>
        <w:widowControl/>
        <w:ind w:firstLine="540"/>
        <w:jc w:val="both"/>
      </w:pPr>
    </w:p>
    <w:p w:rsidR="004613EA" w:rsidRDefault="004613EA">
      <w:pPr>
        <w:pStyle w:val="ConsPlusNormal"/>
        <w:widowControl/>
        <w:ind w:firstLine="540"/>
        <w:jc w:val="both"/>
      </w:pPr>
      <w:r>
        <w:t>Лицам, замещавшим выборную муниципальную должность, предусмотренную Реестром выборных муниципальных должностей и муниципальных должностей муниципальной службы в Республике Башкортостан, или муниципальную должность муниципальной службы, надбавки к должностному окладу за выслугу лет, установленные до вступления в силу настоящего Закона, сохраняются до получения муниципальным служащим права на большую надбавку за выслугу лет на основании стажа, утвержденного представителем нанимателя (работодателем) в соответствии с настоящим Законом.</w:t>
      </w:r>
    </w:p>
    <w:p w:rsidR="004613EA" w:rsidRDefault="004613EA">
      <w:pPr>
        <w:pStyle w:val="ConsPlusNormal"/>
        <w:widowControl/>
        <w:ind w:firstLine="0"/>
        <w:jc w:val="both"/>
      </w:pPr>
      <w:r>
        <w:t>(в ред. Законов РБ от 03.02.2006 N 281-з, от 24.06.2008 N 18-з)</w:t>
      </w:r>
    </w:p>
    <w:p w:rsidR="004613EA" w:rsidRDefault="004613EA">
      <w:pPr>
        <w:pStyle w:val="ConsPlusNormal"/>
        <w:widowControl/>
        <w:ind w:firstLine="540"/>
        <w:jc w:val="both"/>
      </w:pPr>
      <w:r>
        <w:t>Установить, что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засчитываются периоды работы (службы), которые до вступления в силу настоящего Закона были в установленном порядке включены (засчитаны) муниципальным служащим в указанный стаж.</w:t>
      </w:r>
    </w:p>
    <w:p w:rsidR="004613EA" w:rsidRDefault="004613EA">
      <w:pPr>
        <w:pStyle w:val="ConsPlusNormal"/>
        <w:widowControl/>
        <w:ind w:firstLine="0"/>
        <w:jc w:val="both"/>
      </w:pPr>
      <w:r>
        <w:t>(часть вторая введена Законом РБ от 24.06.2008 N 18-з)</w:t>
      </w:r>
    </w:p>
    <w:p w:rsidR="004613EA" w:rsidRDefault="004613EA">
      <w:pPr>
        <w:pStyle w:val="ConsPlusNormal"/>
        <w:widowControl/>
        <w:ind w:firstLine="540"/>
        <w:jc w:val="both"/>
      </w:pPr>
    </w:p>
    <w:p w:rsidR="004613EA" w:rsidRDefault="004613EA">
      <w:pPr>
        <w:pStyle w:val="ConsPlusNormal"/>
        <w:widowControl/>
        <w:ind w:firstLine="540"/>
        <w:jc w:val="both"/>
      </w:pPr>
      <w:r>
        <w:t>Статья 9. Вступление в силу настоящего Закона</w:t>
      </w:r>
    </w:p>
    <w:p w:rsidR="004613EA" w:rsidRDefault="004613EA">
      <w:pPr>
        <w:pStyle w:val="ConsPlusNormal"/>
        <w:widowControl/>
        <w:ind w:firstLine="540"/>
        <w:jc w:val="both"/>
      </w:pPr>
    </w:p>
    <w:p w:rsidR="004613EA" w:rsidRDefault="004613EA">
      <w:pPr>
        <w:pStyle w:val="ConsPlusNormal"/>
        <w:widowControl/>
        <w:ind w:firstLine="540"/>
        <w:jc w:val="both"/>
      </w:pPr>
      <w:r>
        <w:t>Настоящий Закон вступает в силу со дня его официального опубликования.</w:t>
      </w:r>
    </w:p>
    <w:p w:rsidR="004613EA" w:rsidRDefault="004613EA">
      <w:pPr>
        <w:pStyle w:val="ConsPlusNormal"/>
        <w:widowControl/>
        <w:ind w:firstLine="540"/>
        <w:jc w:val="both"/>
      </w:pPr>
    </w:p>
    <w:p w:rsidR="004613EA" w:rsidRDefault="004613EA">
      <w:pPr>
        <w:pStyle w:val="ConsPlusNormal"/>
        <w:widowControl/>
        <w:ind w:firstLine="0"/>
        <w:jc w:val="right"/>
      </w:pPr>
      <w:r>
        <w:t>Президент</w:t>
      </w:r>
    </w:p>
    <w:p w:rsidR="004613EA" w:rsidRDefault="004613EA">
      <w:pPr>
        <w:pStyle w:val="ConsPlusNormal"/>
        <w:widowControl/>
        <w:ind w:firstLine="0"/>
        <w:jc w:val="right"/>
      </w:pPr>
      <w:r>
        <w:t>Республики Башкортостан</w:t>
      </w:r>
    </w:p>
    <w:p w:rsidR="004613EA" w:rsidRDefault="004613EA">
      <w:pPr>
        <w:pStyle w:val="ConsPlusNormal"/>
        <w:widowControl/>
        <w:ind w:firstLine="0"/>
        <w:jc w:val="right"/>
      </w:pPr>
      <w:r>
        <w:t>М.РАХИМОВ</w:t>
      </w:r>
    </w:p>
    <w:p w:rsidR="004613EA" w:rsidRDefault="004613EA">
      <w:pPr>
        <w:pStyle w:val="ConsPlusNormal"/>
        <w:widowControl/>
        <w:ind w:firstLine="0"/>
      </w:pPr>
      <w:r>
        <w:t>Уфа, Дом Республики</w:t>
      </w:r>
    </w:p>
    <w:p w:rsidR="004613EA" w:rsidRDefault="004613EA">
      <w:pPr>
        <w:pStyle w:val="ConsPlusNormal"/>
        <w:widowControl/>
        <w:ind w:firstLine="0"/>
      </w:pPr>
      <w:r>
        <w:t>3 июня 2004 года</w:t>
      </w:r>
    </w:p>
    <w:p w:rsidR="004613EA" w:rsidRDefault="004613EA">
      <w:pPr>
        <w:pStyle w:val="ConsPlusNormal"/>
        <w:widowControl/>
        <w:ind w:firstLine="0"/>
      </w:pPr>
      <w:r>
        <w:t>N 82-з</w:t>
      </w:r>
    </w:p>
    <w:p w:rsidR="004613EA" w:rsidRDefault="004613EA">
      <w:pPr>
        <w:pStyle w:val="ConsPlusNormal"/>
        <w:widowControl/>
        <w:ind w:firstLine="0"/>
      </w:pPr>
    </w:p>
    <w:p w:rsidR="004613EA" w:rsidRDefault="004613EA">
      <w:pPr>
        <w:pStyle w:val="ConsPlusNormal"/>
        <w:widowControl/>
        <w:ind w:firstLine="0"/>
      </w:pPr>
    </w:p>
    <w:p w:rsidR="004613EA" w:rsidRDefault="004613EA">
      <w:pPr>
        <w:pStyle w:val="ConsPlusNormal"/>
        <w:widowControl/>
        <w:ind w:firstLine="0"/>
      </w:pPr>
    </w:p>
    <w:p w:rsidR="004613EA" w:rsidRDefault="004613EA">
      <w:pPr>
        <w:pStyle w:val="ConsPlusNormal"/>
        <w:widowControl/>
        <w:ind w:firstLine="0"/>
      </w:pPr>
    </w:p>
    <w:p w:rsidR="004613EA" w:rsidRDefault="004613EA">
      <w:pPr>
        <w:pStyle w:val="ConsPlusNormal"/>
        <w:widowControl/>
        <w:ind w:firstLine="0"/>
      </w:pPr>
    </w:p>
    <w:p w:rsidR="004613EA" w:rsidRDefault="004613EA">
      <w:pPr>
        <w:pStyle w:val="ConsPlusNormal"/>
        <w:widowControl/>
        <w:ind w:firstLine="0"/>
        <w:jc w:val="right"/>
      </w:pPr>
      <w:r>
        <w:t>Приложение</w:t>
      </w:r>
    </w:p>
    <w:p w:rsidR="004613EA" w:rsidRDefault="004613EA">
      <w:pPr>
        <w:pStyle w:val="ConsPlusNormal"/>
        <w:widowControl/>
        <w:ind w:firstLine="0"/>
        <w:jc w:val="right"/>
      </w:pPr>
      <w:r>
        <w:t>к Закону Республики Башкортостан</w:t>
      </w:r>
    </w:p>
    <w:p w:rsidR="004613EA" w:rsidRDefault="004613EA">
      <w:pPr>
        <w:pStyle w:val="ConsPlusNormal"/>
        <w:widowControl/>
        <w:ind w:firstLine="0"/>
        <w:jc w:val="right"/>
      </w:pPr>
      <w:r>
        <w:t>"О порядке исчисления стажа</w:t>
      </w:r>
    </w:p>
    <w:p w:rsidR="004613EA" w:rsidRDefault="004613EA">
      <w:pPr>
        <w:pStyle w:val="ConsPlusNormal"/>
        <w:widowControl/>
        <w:ind w:firstLine="0"/>
        <w:jc w:val="right"/>
      </w:pPr>
      <w:r>
        <w:t>муниципальной службы</w:t>
      </w:r>
    </w:p>
    <w:p w:rsidR="004613EA" w:rsidRDefault="004613EA">
      <w:pPr>
        <w:pStyle w:val="ConsPlusNormal"/>
        <w:widowControl/>
        <w:ind w:firstLine="0"/>
        <w:jc w:val="right"/>
      </w:pPr>
      <w:r>
        <w:t>в Республике Башкортостан"</w:t>
      </w:r>
    </w:p>
    <w:p w:rsidR="004613EA" w:rsidRDefault="004613EA">
      <w:pPr>
        <w:pStyle w:val="ConsPlusNormal"/>
        <w:widowControl/>
        <w:ind w:firstLine="0"/>
        <w:jc w:val="right"/>
      </w:pPr>
    </w:p>
    <w:p w:rsidR="004613EA" w:rsidRDefault="004613EA">
      <w:pPr>
        <w:pStyle w:val="ConsPlusNormal"/>
        <w:widowControl/>
        <w:ind w:firstLine="0"/>
        <w:jc w:val="center"/>
      </w:pPr>
      <w:r>
        <w:t>(введено Законом РБ от 18.07.2007 N 461-з;</w:t>
      </w:r>
    </w:p>
    <w:p w:rsidR="004613EA" w:rsidRDefault="004613EA">
      <w:pPr>
        <w:pStyle w:val="ConsPlusNormal"/>
        <w:widowControl/>
        <w:ind w:firstLine="0"/>
        <w:jc w:val="center"/>
      </w:pPr>
      <w:r>
        <w:t>в ред. Закона РБ от 24.06.2008 N 18-з)</w:t>
      </w:r>
    </w:p>
    <w:p w:rsidR="004613EA" w:rsidRDefault="004613EA">
      <w:pPr>
        <w:pStyle w:val="ConsPlusNormal"/>
        <w:widowControl/>
        <w:ind w:firstLine="540"/>
        <w:jc w:val="both"/>
      </w:pPr>
    </w:p>
    <w:p w:rsidR="004613EA" w:rsidRDefault="004613EA">
      <w:pPr>
        <w:pStyle w:val="ConsPlusTitle"/>
        <w:widowControl/>
        <w:jc w:val="center"/>
      </w:pPr>
      <w:r>
        <w:t>РАСЧЕТ</w:t>
      </w:r>
    </w:p>
    <w:p w:rsidR="004613EA" w:rsidRDefault="004613EA">
      <w:pPr>
        <w:pStyle w:val="ConsPlusTitle"/>
        <w:widowControl/>
        <w:jc w:val="center"/>
      </w:pPr>
      <w:r>
        <w:lastRenderedPageBreak/>
        <w:t>ПРОДОЛЖИТЕЛЬНОСТИ СТАЖА МУНИЦИПАЛЬНОЙ СЛУЖБЫ ДЛЯ ПОЛУЧЕНИЯ</w:t>
      </w:r>
    </w:p>
    <w:p w:rsidR="004613EA" w:rsidRDefault="004613EA">
      <w:pPr>
        <w:pStyle w:val="ConsPlusTitle"/>
        <w:widowControl/>
        <w:jc w:val="center"/>
      </w:pPr>
      <w:r>
        <w:t>ЕЖЕМЕСЯЧНОЙ НАДБАВКИ К ДОЛЖНОСТНОМУ ОКЛАДУ</w:t>
      </w:r>
    </w:p>
    <w:p w:rsidR="004613EA" w:rsidRDefault="004613EA">
      <w:pPr>
        <w:pStyle w:val="ConsPlusTitle"/>
        <w:widowControl/>
        <w:jc w:val="center"/>
      </w:pPr>
      <w:r>
        <w:t>ЗА ВЫСЛУГУ ЛЕТ, ЕЖЕГОДНОГО ДОПОЛНИТЕЛЬНОГО ОПЛАЧИВАЕМОГО ОТПУСКА</w:t>
      </w:r>
    </w:p>
    <w:p w:rsidR="004613EA" w:rsidRDefault="004613EA">
      <w:pPr>
        <w:pStyle w:val="ConsPlusTitle"/>
        <w:widowControl/>
        <w:jc w:val="center"/>
      </w:pPr>
      <w:r>
        <w:t>ЗА ВЫСЛУГУ ЛЕТ, НАЗНАЧЕНИЯ ПЕНСИИ ЗА ВЫСЛУГУ ЛЕТ</w:t>
      </w:r>
    </w:p>
    <w:p w:rsidR="004613EA" w:rsidRDefault="004613EA">
      <w:pPr>
        <w:pStyle w:val="ConsPlusNormal"/>
        <w:widowControl/>
        <w:ind w:firstLine="0"/>
        <w:jc w:val="center"/>
      </w:pPr>
    </w:p>
    <w:p w:rsidR="004613EA" w:rsidRDefault="004613EA">
      <w:pPr>
        <w:pStyle w:val="ConsPlusNonformat"/>
        <w:widowControl/>
      </w:pPr>
      <w:r>
        <w:t xml:space="preserve">         _________________________________________________________</w:t>
      </w:r>
    </w:p>
    <w:p w:rsidR="004613EA" w:rsidRDefault="004613EA">
      <w:pPr>
        <w:pStyle w:val="ConsPlusNonformat"/>
        <w:widowControl/>
      </w:pPr>
      <w:r>
        <w:t xml:space="preserve">                         (фамилия, имя, отчество)</w:t>
      </w:r>
    </w:p>
    <w:p w:rsidR="004613EA" w:rsidRDefault="004613EA">
      <w:pPr>
        <w:pStyle w:val="ConsPlusNonformat"/>
        <w:widowControl/>
      </w:pPr>
      <w:r>
        <w:t xml:space="preserve">         замещавшего должность</w:t>
      </w:r>
    </w:p>
    <w:p w:rsidR="004613EA" w:rsidRDefault="004613EA">
      <w:pPr>
        <w:pStyle w:val="ConsPlusNonformat"/>
        <w:widowControl/>
      </w:pPr>
      <w:r>
        <w:t xml:space="preserve">         _________________________________________________________</w:t>
      </w:r>
    </w:p>
    <w:p w:rsidR="004613EA" w:rsidRDefault="004613EA">
      <w:pPr>
        <w:pStyle w:val="ConsPlusNonformat"/>
        <w:widowControl/>
      </w:pPr>
      <w:r>
        <w:t xml:space="preserve">                         (наименование должности)</w:t>
      </w:r>
    </w:p>
    <w:p w:rsidR="004613EA" w:rsidRDefault="004613EA">
      <w:pPr>
        <w:pStyle w:val="ConsPlusNormal"/>
        <w:widowControl/>
        <w:ind w:firstLine="540"/>
        <w:jc w:val="both"/>
      </w:pPr>
    </w:p>
    <w:p w:rsidR="004613EA" w:rsidRDefault="004613EA">
      <w:pPr>
        <w:pStyle w:val="ConsPlusNonformat"/>
        <w:widowControl/>
        <w:jc w:val="both"/>
      </w:pPr>
      <w:r>
        <w:t xml:space="preserve"> ───┬─────┬───────────────┬────────────┬──────┬──────────────</w:t>
      </w:r>
    </w:p>
    <w:p w:rsidR="004613EA" w:rsidRDefault="004613EA">
      <w:pPr>
        <w:pStyle w:val="ConsPlusNonformat"/>
        <w:widowControl/>
        <w:jc w:val="both"/>
      </w:pPr>
      <w:r>
        <w:t xml:space="preserve">  N │N    │      Дата     │Наименование│Долж- │    Стаж</w:t>
      </w:r>
    </w:p>
    <w:p w:rsidR="004613EA" w:rsidRDefault="004613EA">
      <w:pPr>
        <w:pStyle w:val="ConsPlusNonformat"/>
        <w:widowControl/>
        <w:jc w:val="both"/>
      </w:pPr>
      <w:r>
        <w:t xml:space="preserve"> п/п│зап. │   назначения, │ организации│ность │муниципальной</w:t>
      </w:r>
    </w:p>
    <w:p w:rsidR="004613EA" w:rsidRDefault="004613EA">
      <w:pPr>
        <w:pStyle w:val="ConsPlusNonformat"/>
        <w:widowControl/>
        <w:jc w:val="both"/>
      </w:pPr>
      <w:r>
        <w:t xml:space="preserve">    │в    │  освобождения │            │      │   службы</w:t>
      </w:r>
    </w:p>
    <w:p w:rsidR="004613EA" w:rsidRDefault="004613EA">
      <w:pPr>
        <w:pStyle w:val="ConsPlusNonformat"/>
        <w:widowControl/>
        <w:jc w:val="both"/>
      </w:pPr>
      <w:r>
        <w:t xml:space="preserve">    │труд.├─────┬─────┬───┤            │      ├────┬────┬────</w:t>
      </w:r>
    </w:p>
    <w:p w:rsidR="004613EA" w:rsidRDefault="004613EA">
      <w:pPr>
        <w:pStyle w:val="ConsPlusNonformat"/>
        <w:widowControl/>
        <w:jc w:val="both"/>
      </w:pPr>
      <w:r>
        <w:t xml:space="preserve">    │кн.  │число│месяц│год│            │      │лет │мес.│дней</w:t>
      </w:r>
    </w:p>
    <w:p w:rsidR="004613EA" w:rsidRDefault="004613EA">
      <w:pPr>
        <w:pStyle w:val="ConsPlusNonformat"/>
        <w:widowControl/>
        <w:jc w:val="both"/>
      </w:pPr>
      <w:r>
        <w:t xml:space="preserve"> ───┴─────┴─────┴─────┴───┴────────────┴──────┴────┴────┴────</w:t>
      </w:r>
    </w:p>
    <w:p w:rsidR="004613EA" w:rsidRDefault="004613EA">
      <w:pPr>
        <w:pStyle w:val="ConsPlusNonformat"/>
        <w:widowControl/>
      </w:pPr>
    </w:p>
    <w:p w:rsidR="004613EA" w:rsidRDefault="004613EA">
      <w:pPr>
        <w:pStyle w:val="ConsPlusNonformat"/>
        <w:widowControl/>
      </w:pPr>
      <w:r>
        <w:t xml:space="preserve"> ------------------------------------------------------------</w:t>
      </w:r>
    </w:p>
    <w:p w:rsidR="004613EA" w:rsidRDefault="004613EA">
      <w:pPr>
        <w:pStyle w:val="ConsPlusNonformat"/>
        <w:widowControl/>
      </w:pPr>
    </w:p>
    <w:p w:rsidR="004613EA" w:rsidRDefault="004613EA">
      <w:pPr>
        <w:pStyle w:val="ConsPlusNonformat"/>
        <w:widowControl/>
      </w:pPr>
      <w:r>
        <w:t xml:space="preserve"> ------------------------------------------------------------</w:t>
      </w:r>
    </w:p>
    <w:p w:rsidR="004613EA" w:rsidRDefault="004613EA">
      <w:pPr>
        <w:pStyle w:val="ConsPlusNonformat"/>
        <w:widowControl/>
      </w:pPr>
    </w:p>
    <w:p w:rsidR="004613EA" w:rsidRDefault="004613EA">
      <w:pPr>
        <w:pStyle w:val="ConsPlusNonformat"/>
        <w:widowControl/>
      </w:pPr>
      <w:r>
        <w:t xml:space="preserve"> ------------------------------------------------------------</w:t>
      </w:r>
    </w:p>
    <w:p w:rsidR="004613EA" w:rsidRDefault="004613EA">
      <w:pPr>
        <w:pStyle w:val="ConsPlusNonformat"/>
        <w:widowControl/>
      </w:pPr>
    </w:p>
    <w:p w:rsidR="004613EA" w:rsidRDefault="004613EA">
      <w:pPr>
        <w:pStyle w:val="ConsPlusNonformat"/>
        <w:widowControl/>
      </w:pPr>
      <w:r>
        <w:t xml:space="preserve"> ------------------------------------------------------------</w:t>
      </w:r>
    </w:p>
    <w:p w:rsidR="004613EA" w:rsidRDefault="004613EA">
      <w:pPr>
        <w:pStyle w:val="ConsPlusNormal"/>
        <w:widowControl/>
        <w:ind w:firstLine="0"/>
        <w:jc w:val="both"/>
      </w:pPr>
    </w:p>
    <w:p w:rsidR="004613EA" w:rsidRDefault="004613EA">
      <w:pPr>
        <w:pStyle w:val="ConsPlusNonformat"/>
        <w:widowControl/>
      </w:pPr>
      <w:r>
        <w:t>Представитель нанимателя</w:t>
      </w:r>
    </w:p>
    <w:p w:rsidR="004613EA" w:rsidRDefault="004613EA">
      <w:pPr>
        <w:pStyle w:val="ConsPlusNonformat"/>
        <w:widowControl/>
      </w:pPr>
      <w:r>
        <w:t>(работодатель) _________________   ____________</w:t>
      </w:r>
    </w:p>
    <w:p w:rsidR="004613EA" w:rsidRDefault="004613EA">
      <w:pPr>
        <w:pStyle w:val="ConsPlusNonformat"/>
        <w:widowControl/>
      </w:pPr>
      <w:r>
        <w:t xml:space="preserve">                подпись, печать    расшифровка</w:t>
      </w:r>
    </w:p>
    <w:p w:rsidR="004613EA" w:rsidRDefault="004613EA">
      <w:pPr>
        <w:pStyle w:val="ConsPlusNonformat"/>
        <w:widowControl/>
      </w:pPr>
      <w:r>
        <w:t xml:space="preserve">                    подписи</w:t>
      </w:r>
    </w:p>
    <w:p w:rsidR="004613EA" w:rsidRDefault="004613EA">
      <w:pPr>
        <w:pStyle w:val="ConsPlusNonformat"/>
        <w:widowControl/>
      </w:pPr>
    </w:p>
    <w:p w:rsidR="004613EA" w:rsidRDefault="004613EA">
      <w:pPr>
        <w:pStyle w:val="ConsPlusNonformat"/>
        <w:widowControl/>
      </w:pPr>
      <w:r>
        <w:t>дата</w:t>
      </w:r>
    </w:p>
    <w:p w:rsidR="004613EA" w:rsidRDefault="004613EA">
      <w:pPr>
        <w:pStyle w:val="ConsPlusNormal"/>
        <w:widowControl/>
        <w:ind w:firstLine="0"/>
      </w:pPr>
    </w:p>
    <w:p w:rsidR="004613EA" w:rsidRDefault="004613EA">
      <w:pPr>
        <w:pStyle w:val="ConsPlusNormal"/>
        <w:widowControl/>
        <w:ind w:firstLine="0"/>
      </w:pPr>
    </w:p>
    <w:p w:rsidR="004613EA" w:rsidRDefault="004613EA">
      <w:pPr>
        <w:pStyle w:val="ConsPlusNonformat"/>
        <w:widowControl/>
        <w:pBdr>
          <w:top w:val="single" w:sz="6" w:space="0" w:color="auto"/>
        </w:pBdr>
        <w:rPr>
          <w:sz w:val="2"/>
          <w:szCs w:val="2"/>
        </w:rPr>
      </w:pPr>
    </w:p>
    <w:sectPr w:rsidR="004613EA" w:rsidSect="004613EA">
      <w:pgSz w:w="11906" w:h="16838"/>
      <w:pgMar w:top="567" w:right="567" w:bottom="567"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EA"/>
    <w:rsid w:val="001E43F7"/>
    <w:rsid w:val="0046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Artur</cp:lastModifiedBy>
  <cp:revision>2</cp:revision>
  <cp:lastPrinted>2011-02-18T04:51:00Z</cp:lastPrinted>
  <dcterms:created xsi:type="dcterms:W3CDTF">2015-02-17T11:23:00Z</dcterms:created>
  <dcterms:modified xsi:type="dcterms:W3CDTF">2015-02-17T11:23:00Z</dcterms:modified>
</cp:coreProperties>
</file>